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B49C0" w:rsidRDefault="004B49C0">
      <w:pPr>
        <w:tabs>
          <w:tab w:val="left" w:pos="5610"/>
        </w:tabs>
        <w:ind w:firstLine="5556"/>
        <w:jc w:val="both"/>
      </w:pPr>
      <w:bookmarkStart w:id="0" w:name="_GoBack"/>
      <w:bookmarkEnd w:id="0"/>
      <w:r>
        <w:t xml:space="preserve">Alla </w:t>
      </w:r>
      <w:r>
        <w:rPr>
          <w:b/>
          <w:bCs/>
        </w:rPr>
        <w:t>Citta' Metropolitana di Genova</w:t>
      </w:r>
    </w:p>
    <w:p w:rsidR="004B49C0" w:rsidRDefault="004B49C0">
      <w:pPr>
        <w:ind w:firstLine="5556"/>
        <w:jc w:val="both"/>
      </w:pPr>
      <w:r>
        <w:t>Direzione Ambiente</w:t>
      </w:r>
    </w:p>
    <w:p w:rsidR="004B49C0" w:rsidRDefault="004B49C0">
      <w:pPr>
        <w:ind w:firstLine="5556"/>
        <w:jc w:val="both"/>
      </w:pPr>
      <w:r>
        <w:t>Ufficio Impianti Termici</w:t>
      </w:r>
    </w:p>
    <w:p w:rsidR="004B49C0" w:rsidRDefault="004B49C0">
      <w:pPr>
        <w:ind w:firstLine="5556"/>
        <w:jc w:val="both"/>
      </w:pPr>
      <w:r>
        <w:t>Largo F. Cattanei n. 3</w:t>
      </w:r>
    </w:p>
    <w:p w:rsidR="004B49C0" w:rsidRDefault="004B49C0">
      <w:pPr>
        <w:ind w:firstLine="5556"/>
        <w:jc w:val="both"/>
      </w:pPr>
      <w:r>
        <w:t>16147 – Genova</w:t>
      </w:r>
    </w:p>
    <w:p w:rsidR="004B49C0" w:rsidRDefault="004B49C0">
      <w:pPr>
        <w:ind w:firstLine="5556"/>
        <w:jc w:val="both"/>
        <w:rPr>
          <w:rFonts w:ascii="Arial" w:hAnsi="Arial"/>
        </w:rPr>
      </w:pPr>
      <w:hyperlink r:id="rId7" w:history="1">
        <w:r>
          <w:rPr>
            <w:rStyle w:val="Collegamentoipertestuale"/>
          </w:rPr>
          <w:t>pec@cert.cittametropolitana.genova.it</w:t>
        </w:r>
      </w:hyperlink>
    </w:p>
    <w:p w:rsidR="004B49C0" w:rsidRPr="00C27A9D" w:rsidRDefault="004B49C0" w:rsidP="00C27A9D">
      <w:pPr>
        <w:spacing w:before="480" w:after="113" w:line="360" w:lineRule="auto"/>
        <w:jc w:val="center"/>
        <w:rPr>
          <w:rFonts w:ascii="Arial" w:hAnsi="Arial"/>
        </w:rPr>
      </w:pPr>
      <w:r>
        <w:rPr>
          <w:rFonts w:ascii="Arial" w:hAnsi="Arial"/>
        </w:rPr>
        <w:t>ISTANZA DI RIMBORSO</w:t>
      </w:r>
      <w:r w:rsidR="00C27A9D">
        <w:t xml:space="preserve"> </w:t>
      </w:r>
      <w:r w:rsidR="00734777" w:rsidRPr="00734777">
        <w:rPr>
          <w:rFonts w:ascii="Arial" w:hAnsi="Arial"/>
        </w:rPr>
        <w:t xml:space="preserve">ERRATO VERSAMENTO PER RAVVEDIMENTO OPEROSO </w:t>
      </w:r>
      <w:r w:rsidR="00C27A9D">
        <w:rPr>
          <w:rFonts w:ascii="Arial" w:hAnsi="Arial"/>
        </w:rPr>
        <w:t xml:space="preserve">  </w:t>
      </w:r>
      <w:r w:rsidR="00734777" w:rsidRPr="00734777">
        <w:rPr>
          <w:rFonts w:ascii="Arial" w:hAnsi="Arial"/>
        </w:rPr>
        <w:t>ex art. 33 bis comma 1 o art. 35 comma 2-quinquies L.R. n. 22/2007</w:t>
      </w:r>
    </w:p>
    <w:p w:rsidR="004B49C0" w:rsidRDefault="004B49C0">
      <w:pPr>
        <w:spacing w:before="113" w:after="113" w:line="360" w:lineRule="auto"/>
      </w:pPr>
      <w:r>
        <w:rPr>
          <w:rFonts w:ascii="Arial" w:hAnsi="Arial"/>
        </w:rPr>
        <w:t>Il/La sottoscritto/a…………………………………………………………………………………….</w:t>
      </w:r>
    </w:p>
    <w:p w:rsidR="004B49C0" w:rsidRDefault="004B49C0">
      <w:pPr>
        <w:spacing w:before="113" w:after="113" w:line="360" w:lineRule="auto"/>
      </w:pPr>
      <w:r>
        <w:rPr>
          <w:rFonts w:ascii="Arial" w:hAnsi="Arial"/>
        </w:rPr>
        <w:t>Codice Fiscale………………………………………………………………………………………..</w:t>
      </w:r>
    </w:p>
    <w:p w:rsidR="004B49C0" w:rsidRDefault="004B49C0">
      <w:pPr>
        <w:spacing w:before="113" w:after="113" w:line="360" w:lineRule="auto"/>
      </w:pPr>
      <w:r>
        <w:rPr>
          <w:rFonts w:ascii="Arial" w:hAnsi="Arial"/>
        </w:rPr>
        <w:t>Rappresentante Legale della Ditta…………………………………………………………………</w:t>
      </w:r>
    </w:p>
    <w:p w:rsidR="004B49C0" w:rsidRDefault="004B49C0">
      <w:pPr>
        <w:spacing w:before="113" w:after="113" w:line="360" w:lineRule="auto"/>
      </w:pPr>
      <w:r>
        <w:rPr>
          <w:rFonts w:ascii="Arial" w:hAnsi="Arial"/>
        </w:rPr>
        <w:t>con sede legale a……………………………………………………………Provincia……………</w:t>
      </w:r>
    </w:p>
    <w:p w:rsidR="004B49C0" w:rsidRDefault="004B49C0">
      <w:pPr>
        <w:spacing w:before="113" w:after="113" w:line="360" w:lineRule="auto"/>
      </w:pPr>
      <w:r>
        <w:rPr>
          <w:rFonts w:ascii="Arial" w:hAnsi="Arial"/>
        </w:rPr>
        <w:t>Via……………………………………………….…………………….n°…..…….CAP…………….</w:t>
      </w:r>
    </w:p>
    <w:p w:rsidR="004B49C0" w:rsidRDefault="004B49C0">
      <w:pPr>
        <w:spacing w:before="113" w:after="113" w:line="360" w:lineRule="auto"/>
      </w:pPr>
      <w:r>
        <w:rPr>
          <w:rFonts w:ascii="Arial" w:hAnsi="Arial"/>
        </w:rPr>
        <w:t>codice fiscale…………………………………………..P.IVA………………………………………</w:t>
      </w:r>
    </w:p>
    <w:p w:rsidR="004B49C0" w:rsidRDefault="004B49C0">
      <w:pPr>
        <w:spacing w:before="113" w:after="113" w:line="360" w:lineRule="auto"/>
      </w:pPr>
      <w:r>
        <w:rPr>
          <w:rFonts w:ascii="Arial" w:hAnsi="Arial"/>
        </w:rPr>
        <w:t>Telefono…………………………………..PEC……………………………………………………..</w:t>
      </w:r>
    </w:p>
    <w:p w:rsidR="004B49C0" w:rsidRDefault="00303F1A">
      <w:pPr>
        <w:spacing w:before="113" w:after="113" w:line="360" w:lineRule="auto"/>
      </w:pPr>
      <w:r>
        <w:rPr>
          <w:rFonts w:ascii="Arial" w:hAnsi="Arial"/>
        </w:rPr>
        <w:t>In riferimento al rapporto di controllo di efficienza energetica del.……………………………..</w:t>
      </w:r>
    </w:p>
    <w:p w:rsidR="004B49C0" w:rsidRDefault="00303F1A">
      <w:pPr>
        <w:spacing w:before="113" w:after="113"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relativo all’impianto codice caitel…………………………………………………………………</w:t>
      </w:r>
      <w:r w:rsidR="00725EFC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.</w:t>
      </w:r>
    </w:p>
    <w:p w:rsidR="004B49C0" w:rsidRDefault="004B49C0">
      <w:pPr>
        <w:spacing w:before="113" w:after="113" w:line="360" w:lineRule="auto"/>
        <w:jc w:val="center"/>
      </w:pPr>
      <w:r>
        <w:rPr>
          <w:rFonts w:ascii="Arial" w:eastAsia="Arial" w:hAnsi="Arial"/>
          <w:u w:val="single"/>
        </w:rPr>
        <w:t>PRESENTA ISTANZA DI RIMBORSO DEL PAGAMENTO</w:t>
      </w:r>
    </w:p>
    <w:p w:rsidR="004B49C0" w:rsidRDefault="004B49C0">
      <w:pPr>
        <w:spacing w:before="113" w:after="113" w:line="360" w:lineRule="auto"/>
      </w:pPr>
      <w:r>
        <w:rPr>
          <w:rFonts w:ascii="Arial" w:hAnsi="Arial"/>
        </w:rPr>
        <w:t>codice IUV…………………………………………………………………………………………….</w:t>
      </w:r>
    </w:p>
    <w:p w:rsidR="004B49C0" w:rsidRDefault="004B49C0">
      <w:pPr>
        <w:spacing w:before="113" w:after="113" w:line="360" w:lineRule="auto"/>
      </w:pPr>
      <w:r>
        <w:rPr>
          <w:rFonts w:ascii="Arial" w:hAnsi="Arial"/>
        </w:rPr>
        <w:t>effettuato il………………..………………….per un ammontare di……………….………...euro</w:t>
      </w:r>
    </w:p>
    <w:p w:rsidR="004B49C0" w:rsidRDefault="004B49C0" w:rsidP="00826F8B">
      <w:pPr>
        <w:spacing w:before="113" w:after="120" w:line="360" w:lineRule="auto"/>
      </w:pPr>
      <w:r>
        <w:rPr>
          <w:rFonts w:ascii="Arial" w:hAnsi="Arial"/>
        </w:rPr>
        <w:t>Data e luogo</w:t>
      </w:r>
    </w:p>
    <w:p w:rsidR="004B49C0" w:rsidRDefault="004B49C0" w:rsidP="00826F8B">
      <w:pPr>
        <w:spacing w:before="120" w:after="113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FIRMA</w:t>
      </w:r>
    </w:p>
    <w:p w:rsidR="00826F8B" w:rsidRDefault="00826F8B" w:rsidP="00826F8B">
      <w:pPr>
        <w:spacing w:before="120" w:after="113"/>
      </w:pPr>
    </w:p>
    <w:p w:rsidR="004B49C0" w:rsidRDefault="004B49C0">
      <w:pPr>
        <w:spacing w:before="113" w:after="113" w:line="360" w:lineRule="auto"/>
        <w:jc w:val="both"/>
        <w:sectPr w:rsidR="004B49C0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>
        <w:rPr>
          <w:rFonts w:ascii="Arial" w:hAnsi="Arial"/>
          <w:b/>
          <w:bCs/>
        </w:rPr>
        <w:t>N.B.</w:t>
      </w:r>
      <w:r>
        <w:rPr>
          <w:rFonts w:ascii="Arial" w:hAnsi="Arial"/>
          <w:b/>
          <w:bCs/>
          <w:sz w:val="20"/>
          <w:szCs w:val="20"/>
        </w:rPr>
        <w:t xml:space="preserve">: qualora il richiedente il rimborso non fosse ancora presente nell’Anagrafe Fornitori della Città Metropolitana di Genova, dovrà essere trasmesso il modulo “Anagrafe fornitori e creditori” reperibile all’indirizzo </w:t>
      </w:r>
      <w:r>
        <w:rPr>
          <w:rFonts w:ascii="Arial" w:hAnsi="Arial"/>
          <w:b/>
          <w:bCs/>
          <w:i/>
          <w:iCs/>
          <w:sz w:val="20"/>
          <w:szCs w:val="20"/>
        </w:rPr>
        <w:t>www.cittametropolitana.genova.it/it/content/pagamenti-ai-fornitori</w:t>
      </w:r>
      <w:r>
        <w:t xml:space="preserve"> </w:t>
      </w:r>
      <w:r>
        <w:rPr>
          <w:rFonts w:ascii="Arial" w:hAnsi="Arial"/>
          <w:b/>
          <w:bCs/>
          <w:sz w:val="20"/>
          <w:szCs w:val="20"/>
        </w:rPr>
        <w:t>nella sezione “Allegati”.</w:t>
      </w:r>
    </w:p>
    <w:p w:rsidR="004B49C0" w:rsidRDefault="004B49C0">
      <w:pPr>
        <w:pageBreakBefore/>
        <w:spacing w:line="360" w:lineRule="auto"/>
        <w:jc w:val="center"/>
      </w:pPr>
      <w:r>
        <w:rPr>
          <w:rFonts w:ascii="Arial" w:eastAsia="Times New Roman" w:hAnsi="Arial"/>
          <w:b/>
          <w:bCs/>
          <w:u w:val="single"/>
        </w:rPr>
        <w:lastRenderedPageBreak/>
        <w:t>Informativa ai sensi dell’art.13 del Reg. UE 679/16</w:t>
      </w:r>
    </w:p>
    <w:p w:rsidR="004B49C0" w:rsidRDefault="004B49C0" w:rsidP="00300492">
      <w:pPr>
        <w:jc w:val="both"/>
      </w:pPr>
      <w:r>
        <w:rPr>
          <w:rFonts w:ascii="Arial" w:eastAsia="Arial" w:hAnsi="Arial"/>
          <w:b/>
          <w:bCs/>
          <w:u w:val="single"/>
        </w:rPr>
        <w:t>Finalità del trattamento</w:t>
      </w:r>
    </w:p>
    <w:p w:rsidR="004B49C0" w:rsidRDefault="004B49C0" w:rsidP="00300492">
      <w:pPr>
        <w:jc w:val="both"/>
      </w:pPr>
      <w:r>
        <w:rPr>
          <w:rFonts w:ascii="Arial" w:eastAsia="Arial" w:hAnsi="Arial"/>
        </w:rPr>
        <w:t>I dati personali, liberamente comunicati e acquisiti in ragione dell’attività svolta, saranno trattati in modo lecito e secondo correttezza per le seguenti finalità:</w:t>
      </w:r>
    </w:p>
    <w:p w:rsidR="004B49C0" w:rsidRDefault="004B49C0" w:rsidP="00300492">
      <w:pPr>
        <w:jc w:val="both"/>
      </w:pPr>
      <w:r>
        <w:rPr>
          <w:rFonts w:ascii="Arial" w:eastAsia="Arial" w:hAnsi="Arial"/>
        </w:rPr>
        <w:t>Rimbor</w:t>
      </w:r>
      <w:r w:rsidR="00C33AD9">
        <w:rPr>
          <w:rFonts w:ascii="Arial" w:eastAsia="Arial" w:hAnsi="Arial"/>
        </w:rPr>
        <w:t xml:space="preserve">so di somme erroneamente versate per ravvedimento operoso </w:t>
      </w:r>
      <w:r w:rsidR="00C33AD9" w:rsidRPr="00C33AD9">
        <w:rPr>
          <w:rFonts w:ascii="Arial" w:eastAsia="Arial" w:hAnsi="Arial"/>
        </w:rPr>
        <w:t>ex art. 33 bis comma 1 o art. 35 comma 2-quinquies L.R. n. 22/2007</w:t>
      </w:r>
      <w:r>
        <w:rPr>
          <w:rFonts w:ascii="Arial" w:eastAsia="Arial" w:hAnsi="Arial"/>
        </w:rPr>
        <w:t>. I dati sono aggiornati, pertinenti, completi e non eccedenti rispetto alle finalità sopra elencate per le quali sono raccolti e successivamente trattati.</w:t>
      </w:r>
    </w:p>
    <w:p w:rsidR="004B49C0" w:rsidRDefault="004B49C0" w:rsidP="00300492">
      <w:pPr>
        <w:jc w:val="both"/>
      </w:pPr>
      <w:r>
        <w:rPr>
          <w:rFonts w:ascii="Arial" w:eastAsia="Arial" w:hAnsi="Arial"/>
          <w:b/>
          <w:bCs/>
          <w:u w:val="single"/>
        </w:rPr>
        <w:t>Modalità del trattamento</w:t>
      </w:r>
    </w:p>
    <w:p w:rsidR="004B49C0" w:rsidRDefault="004B49C0" w:rsidP="00300492">
      <w:pPr>
        <w:jc w:val="both"/>
      </w:pPr>
      <w:r>
        <w:rPr>
          <w:rFonts w:ascii="Arial" w:eastAsia="Arial" w:hAnsi="Arial"/>
        </w:rPr>
        <w:t>I dati vengono trattati, nel rispetto della sicurezza e riservatezza necessarie. I dati sono comunicati dall’interessato attraverso la compilazione di un apposito modulo, sono raccolti e registrati per scopi determinati, espliciti e legittimi. Il trattamento è posto in essere mediante strumenti elettronici. Non è prevista alcuna profilazione. Specifiche misure di sicurezza sono osservate per prevenire la perdita dei dati, usi illeciti o non corretti ed accessi non autorizzati.</w:t>
      </w:r>
    </w:p>
    <w:p w:rsidR="004B49C0" w:rsidRDefault="004B49C0" w:rsidP="00300492">
      <w:pPr>
        <w:jc w:val="both"/>
      </w:pPr>
      <w:r>
        <w:rPr>
          <w:rFonts w:ascii="Arial" w:eastAsia="Arial" w:hAnsi="Arial"/>
          <w:b/>
          <w:bCs/>
          <w:u w:val="single"/>
        </w:rPr>
        <w:t>Base giuridica del trattamento</w:t>
      </w:r>
    </w:p>
    <w:p w:rsidR="004B49C0" w:rsidRDefault="004B49C0" w:rsidP="00300492">
      <w:pPr>
        <w:jc w:val="both"/>
      </w:pPr>
      <w:r>
        <w:rPr>
          <w:rFonts w:ascii="Arial" w:eastAsia="Arial" w:hAnsi="Arial"/>
        </w:rPr>
        <w:t>Il trattamento è effettuato nel rispetto dell’articolo 6 comma 1 lettere c) ed e) del Regolamento UE 2016/679 – GDPR.</w:t>
      </w:r>
    </w:p>
    <w:p w:rsidR="004B49C0" w:rsidRDefault="004B49C0" w:rsidP="00300492">
      <w:pPr>
        <w:jc w:val="both"/>
      </w:pPr>
      <w:r>
        <w:rPr>
          <w:rFonts w:ascii="Arial" w:eastAsia="Arial" w:hAnsi="Arial"/>
          <w:b/>
          <w:bCs/>
          <w:u w:val="single"/>
        </w:rPr>
        <w:t>Natura obbligatoria o facoltativa del conferimento dei dati e conseguenze di un eventuale rifiuto a rispondere</w:t>
      </w:r>
    </w:p>
    <w:p w:rsidR="004B49C0" w:rsidRDefault="004B49C0" w:rsidP="00300492">
      <w:pPr>
        <w:jc w:val="both"/>
      </w:pPr>
      <w:r>
        <w:rPr>
          <w:rFonts w:ascii="Arial" w:eastAsia="Arial" w:hAnsi="Arial"/>
        </w:rPr>
        <w:t>La natura del conferimento dei dati è obbligatoria affinché l’Autorità competente possa valutare la richiesta di rimborso. In caso di rifiuto sarà quindi possibile che l’Autorità competente possa procedere.</w:t>
      </w:r>
    </w:p>
    <w:p w:rsidR="004B49C0" w:rsidRDefault="004B49C0" w:rsidP="00300492">
      <w:pPr>
        <w:jc w:val="both"/>
      </w:pPr>
      <w:r>
        <w:rPr>
          <w:rFonts w:ascii="Arial" w:eastAsia="Arial" w:hAnsi="Arial"/>
          <w:b/>
          <w:bCs/>
          <w:u w:val="single"/>
        </w:rPr>
        <w:t>Comunicazione dei dati a terzi</w:t>
      </w:r>
    </w:p>
    <w:p w:rsidR="004B49C0" w:rsidRDefault="004B49C0" w:rsidP="00300492">
      <w:pPr>
        <w:jc w:val="both"/>
      </w:pPr>
      <w:r>
        <w:rPr>
          <w:rFonts w:ascii="Arial" w:eastAsia="Arial" w:hAnsi="Arial"/>
        </w:rPr>
        <w:t>I dati personali forniti possono essere comunicati dalle Autorità competenti alle società eventualmente incaricate da queste ultime per lo svolgimento delle attività ispettive e al sistema catastale regionale (CAITEL) esclusivamente per i compiti istituzionali previsti dal regolamento regionale n. 1/2018.</w:t>
      </w:r>
    </w:p>
    <w:p w:rsidR="004B49C0" w:rsidRDefault="004B49C0" w:rsidP="00300492">
      <w:pPr>
        <w:jc w:val="both"/>
      </w:pPr>
      <w:r>
        <w:rPr>
          <w:rFonts w:ascii="Arial" w:eastAsia="Arial" w:hAnsi="Arial"/>
        </w:rPr>
        <w:t>Il Titolare del trattamento non trasferirà i dati personali ad un Paese terzo o ad una organizzazione internazionale.</w:t>
      </w:r>
    </w:p>
    <w:p w:rsidR="004B49C0" w:rsidRDefault="004B49C0" w:rsidP="00300492">
      <w:pPr>
        <w:jc w:val="both"/>
      </w:pPr>
      <w:r>
        <w:rPr>
          <w:rFonts w:ascii="Arial" w:eastAsia="Arial" w:hAnsi="Arial"/>
          <w:b/>
          <w:bCs/>
          <w:u w:val="single"/>
        </w:rPr>
        <w:t>Tempi di conservazione</w:t>
      </w:r>
    </w:p>
    <w:p w:rsidR="004B49C0" w:rsidRDefault="004B49C0" w:rsidP="00300492">
      <w:pPr>
        <w:jc w:val="both"/>
      </w:pPr>
      <w:r>
        <w:rPr>
          <w:rFonts w:ascii="Arial" w:eastAsia="Arial" w:hAnsi="Arial"/>
        </w:rPr>
        <w:t>I dati personali saranno conservati per il tempo necessario al conseguimento delle finalità del trattamento.</w:t>
      </w:r>
    </w:p>
    <w:p w:rsidR="004B49C0" w:rsidRDefault="004B49C0" w:rsidP="00300492">
      <w:pPr>
        <w:jc w:val="both"/>
      </w:pPr>
      <w:r>
        <w:rPr>
          <w:rFonts w:ascii="Arial" w:eastAsia="Arial" w:hAnsi="Arial"/>
          <w:b/>
          <w:bCs/>
          <w:u w:val="single"/>
        </w:rPr>
        <w:t>Titolare del trattamento</w:t>
      </w:r>
    </w:p>
    <w:p w:rsidR="004B49C0" w:rsidRDefault="004B49C0" w:rsidP="00300492">
      <w:pPr>
        <w:jc w:val="both"/>
      </w:pPr>
      <w:r>
        <w:rPr>
          <w:rFonts w:ascii="Arial" w:eastAsia="Arial" w:hAnsi="Arial"/>
          <w:highlight w:val="white"/>
        </w:rPr>
        <w:t>Il Titolare del trattamento dei dati è la Città Metropolitana di Genova, i cui dati di contatto sono i seguenti:</w:t>
      </w:r>
    </w:p>
    <w:p w:rsidR="004B49C0" w:rsidRDefault="004B49C0" w:rsidP="00300492">
      <w:pPr>
        <w:jc w:val="both"/>
      </w:pPr>
      <w:r>
        <w:rPr>
          <w:rFonts w:ascii="Arial" w:eastAsia="Arial" w:hAnsi="Arial"/>
          <w:highlight w:val="white"/>
        </w:rPr>
        <w:t xml:space="preserve">Città Metropolitana di Genova – Piazzale Mazzini 2 – 16122 Genova </w:t>
      </w:r>
      <w:r>
        <w:rPr>
          <w:rFonts w:ascii="Arial" w:hAnsi="Arial"/>
        </w:rPr>
        <w:t>tel. 010 54991;</w:t>
      </w:r>
    </w:p>
    <w:p w:rsidR="003B0568" w:rsidRPr="003B0568" w:rsidRDefault="004B49C0" w:rsidP="00300492">
      <w:pPr>
        <w:jc w:val="both"/>
        <w:rPr>
          <w:rFonts w:ascii="Arial" w:eastAsia="Calibri" w:hAnsi="Arial"/>
          <w:lang w:eastAsia="en-US"/>
        </w:rPr>
      </w:pPr>
      <w:hyperlink r:id="rId8" w:history="1">
        <w:r>
          <w:rPr>
            <w:rStyle w:val="Collegamentoipertestuale"/>
            <w:rFonts w:ascii="Arial" w:eastAsia="Calibri" w:hAnsi="Arial"/>
            <w:lang w:eastAsia="en-US"/>
          </w:rPr>
          <w:t>www.cittametropolitana.genova.it</w:t>
        </w:r>
      </w:hyperlink>
      <w:r>
        <w:rPr>
          <w:rFonts w:ascii="Arial" w:eastAsia="Calibri" w:hAnsi="Arial"/>
          <w:lang w:eastAsia="en-US"/>
        </w:rPr>
        <w:t>;</w:t>
      </w:r>
    </w:p>
    <w:p w:rsidR="004B49C0" w:rsidRDefault="004B49C0" w:rsidP="00300492">
      <w:pPr>
        <w:jc w:val="both"/>
        <w:rPr>
          <w:rFonts w:ascii="Arial" w:eastAsia="Calibri" w:hAnsi="Arial"/>
          <w:lang w:eastAsia="en-US"/>
        </w:rPr>
      </w:pPr>
      <w:r>
        <w:rPr>
          <w:rFonts w:ascii="Arial" w:eastAsia="Calibri" w:hAnsi="Arial"/>
          <w:lang w:eastAsia="en-US"/>
        </w:rPr>
        <w:t xml:space="preserve">Indirizzo PEC (Posta Elettronica Certificata): </w:t>
      </w:r>
      <w:hyperlink r:id="rId9" w:history="1">
        <w:r w:rsidR="003B0568" w:rsidRPr="0054353E">
          <w:rPr>
            <w:rStyle w:val="Collegamentoipertestuale"/>
            <w:rFonts w:ascii="Arial" w:eastAsia="Calibri" w:hAnsi="Arial"/>
            <w:lang w:val="it-IT" w:eastAsia="en-US" w:bidi="hi-IN"/>
          </w:rPr>
          <w:t>pec@cert.cittametropolitana.genova.it</w:t>
        </w:r>
      </w:hyperlink>
    </w:p>
    <w:p w:rsidR="003B0568" w:rsidRPr="003B0568" w:rsidRDefault="003B0568" w:rsidP="003B0568">
      <w:pPr>
        <w:jc w:val="both"/>
        <w:rPr>
          <w:rFonts w:ascii="Arial" w:hAnsi="Arial"/>
        </w:rPr>
      </w:pPr>
      <w:r w:rsidRPr="003B0568">
        <w:rPr>
          <w:rFonts w:ascii="Arial" w:hAnsi="Arial"/>
        </w:rPr>
        <w:t xml:space="preserve">Il Titolare del trattamento ha designato Responsabile della Protezione dei dati l’Avv. Massimo Ramello a cui è possibile fare riferimento per avere informazioni rispetto al trattamento dei propri dati personali ai seguenti recapiti: </w:t>
      </w:r>
    </w:p>
    <w:p w:rsidR="003B0568" w:rsidRPr="003B0568" w:rsidRDefault="003B0568" w:rsidP="003B0568">
      <w:pPr>
        <w:jc w:val="both"/>
        <w:rPr>
          <w:rFonts w:ascii="Arial" w:hAnsi="Arial"/>
        </w:rPr>
      </w:pPr>
      <w:r w:rsidRPr="003B0568">
        <w:rPr>
          <w:rFonts w:ascii="Arial" w:hAnsi="Arial"/>
        </w:rPr>
        <w:tab/>
        <w:t>n. telefono: 0131 1826681</w:t>
      </w:r>
    </w:p>
    <w:p w:rsidR="003B0568" w:rsidRPr="003B0568" w:rsidRDefault="003B0568" w:rsidP="003B0568">
      <w:pPr>
        <w:jc w:val="both"/>
        <w:rPr>
          <w:rFonts w:ascii="Arial" w:hAnsi="Arial"/>
        </w:rPr>
      </w:pPr>
      <w:r w:rsidRPr="003B0568">
        <w:rPr>
          <w:rFonts w:ascii="Arial" w:hAnsi="Arial"/>
        </w:rPr>
        <w:tab/>
        <w:t>e-mail rpd@cittametropolitana.genova.it;</w:t>
      </w:r>
    </w:p>
    <w:p w:rsidR="003B0568" w:rsidRPr="003B0568" w:rsidRDefault="003B0568" w:rsidP="003B0568">
      <w:pPr>
        <w:jc w:val="both"/>
        <w:rPr>
          <w:rFonts w:ascii="Arial" w:hAnsi="Arial"/>
        </w:rPr>
      </w:pPr>
      <w:r w:rsidRPr="003B0568">
        <w:rPr>
          <w:rFonts w:ascii="Arial" w:hAnsi="Arial"/>
        </w:rPr>
        <w:tab/>
        <w:t>Posta certificata (pec): dpo@pec.gdpr.nelcomune.it</w:t>
      </w:r>
    </w:p>
    <w:p w:rsidR="004B49C0" w:rsidRDefault="004B49C0" w:rsidP="00300492">
      <w:pPr>
        <w:jc w:val="both"/>
      </w:pPr>
      <w:r>
        <w:rPr>
          <w:rFonts w:ascii="Arial" w:eastAsia="Arial" w:hAnsi="Arial"/>
          <w:b/>
          <w:bCs/>
          <w:u w:val="single"/>
        </w:rPr>
        <w:t>Tipi di dati trattati</w:t>
      </w:r>
    </w:p>
    <w:p w:rsidR="004B49C0" w:rsidRDefault="004B49C0" w:rsidP="00300492">
      <w:pPr>
        <w:jc w:val="both"/>
      </w:pPr>
      <w:r>
        <w:rPr>
          <w:rFonts w:ascii="Arial" w:eastAsia="Arial" w:hAnsi="Arial"/>
        </w:rPr>
        <w:t>I dati trattati dall’applicazione sono di tipo personale identificativo.</w:t>
      </w:r>
    </w:p>
    <w:p w:rsidR="004B49C0" w:rsidRDefault="004B49C0" w:rsidP="00300492">
      <w:pPr>
        <w:jc w:val="both"/>
      </w:pPr>
      <w:r>
        <w:rPr>
          <w:rFonts w:ascii="Arial" w:eastAsia="Arial" w:hAnsi="Arial"/>
          <w:b/>
          <w:bCs/>
          <w:u w:val="single"/>
        </w:rPr>
        <w:t>Diritti degli interessati</w:t>
      </w:r>
    </w:p>
    <w:p w:rsidR="004B49C0" w:rsidRDefault="004B49C0" w:rsidP="00300492">
      <w:pPr>
        <w:jc w:val="both"/>
      </w:pPr>
      <w:r>
        <w:rPr>
          <w:rFonts w:ascii="Arial" w:eastAsia="Arial" w:hAnsi="Arial"/>
        </w:rPr>
        <w:t>L’interessato potrà in qualsiasi momento esercitare i diritti a Lui riservati, sanciti al capo III del regolamento UE n. 679/2016 (artt.12-23).</w:t>
      </w:r>
    </w:p>
    <w:p w:rsidR="004B49C0" w:rsidRDefault="004B49C0" w:rsidP="00300492">
      <w:pPr>
        <w:jc w:val="both"/>
      </w:pPr>
      <w:r>
        <w:rPr>
          <w:rFonts w:ascii="Arial" w:eastAsia="Arial" w:hAnsi="Arial"/>
        </w:rPr>
        <w:t>In particolare, l’interessato ha diritto di ottenere:</w:t>
      </w:r>
    </w:p>
    <w:p w:rsidR="004B49C0" w:rsidRDefault="004B49C0" w:rsidP="00300492">
      <w:pPr>
        <w:numPr>
          <w:ilvl w:val="0"/>
          <w:numId w:val="3"/>
        </w:numPr>
        <w:jc w:val="both"/>
      </w:pPr>
      <w:r>
        <w:rPr>
          <w:rFonts w:ascii="Arial" w:eastAsia="Arial" w:hAnsi="Arial"/>
        </w:rPr>
        <w:t xml:space="preserve"> la conferma dell’esistenza o meno di dati personali che lo riguardano, anche se non ancora registrati, e la loro comunicazione in forma intelligibile;</w:t>
      </w:r>
    </w:p>
    <w:p w:rsidR="004B49C0" w:rsidRDefault="004B49C0" w:rsidP="00300492">
      <w:pPr>
        <w:numPr>
          <w:ilvl w:val="0"/>
          <w:numId w:val="3"/>
        </w:numPr>
        <w:jc w:val="both"/>
      </w:pPr>
      <w:r>
        <w:rPr>
          <w:rFonts w:ascii="Arial" w:eastAsia="Arial" w:hAnsi="Arial"/>
        </w:rPr>
        <w:lastRenderedPageBreak/>
        <w:t xml:space="preserve"> l’aggiornamento, la rettificazione ovvero, quando vi è interesse, l’integrazione dei dati;</w:t>
      </w:r>
    </w:p>
    <w:p w:rsidR="004B49C0" w:rsidRDefault="004B49C0" w:rsidP="00300492">
      <w:pPr>
        <w:numPr>
          <w:ilvl w:val="0"/>
          <w:numId w:val="3"/>
        </w:numPr>
        <w:jc w:val="both"/>
      </w:pPr>
      <w:r>
        <w:rPr>
          <w:rFonts w:ascii="Arial" w:eastAsia="Arial" w:hAnsi="Arial"/>
        </w:rPr>
        <w:t xml:space="preserve"> la cancellazione( salvo motivi legittimi),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4B49C0" w:rsidRDefault="004B49C0" w:rsidP="00300492">
      <w:pPr>
        <w:numPr>
          <w:ilvl w:val="0"/>
          <w:numId w:val="3"/>
        </w:numPr>
        <w:tabs>
          <w:tab w:val="left" w:pos="474"/>
        </w:tabs>
        <w:jc w:val="both"/>
      </w:pPr>
      <w:r>
        <w:rPr>
          <w:rFonts w:ascii="Arial" w:eastAsia="Arial" w:hAnsi="Arial"/>
        </w:rPr>
        <w:t>l’attestazione che le operazioni di cui alla lettera b) e c) sono state portate a conoscenza, anche per quanto riguarda il loro contenuto, di coloro ai quali i dati sono stati comunicati o diffusi, eccettuato il caso in cui tale adempimento si rileva impossibile o comporta un impiego di mezzi manifestamente sproporzionato rispetto al diritto tutelato.</w:t>
      </w:r>
    </w:p>
    <w:p w:rsidR="004B49C0" w:rsidRDefault="004B49C0" w:rsidP="00300492">
      <w:pPr>
        <w:jc w:val="both"/>
      </w:pPr>
      <w:r>
        <w:rPr>
          <w:rFonts w:ascii="Arial" w:eastAsia="Arial" w:hAnsi="Arial"/>
        </w:rPr>
        <w:t>L’interessato inoltre ha diritto di ottenere:</w:t>
      </w:r>
    </w:p>
    <w:p w:rsidR="004B49C0" w:rsidRDefault="004B49C0" w:rsidP="00300492">
      <w:pPr>
        <w:numPr>
          <w:ilvl w:val="0"/>
          <w:numId w:val="4"/>
        </w:numPr>
        <w:jc w:val="both"/>
      </w:pPr>
      <w:r>
        <w:rPr>
          <w:rFonts w:ascii="Arial" w:eastAsia="Arial" w:hAnsi="Arial"/>
        </w:rPr>
        <w:t xml:space="preserve"> l’accesso ai dati personali e alle informazioni previste dall’articolo 15, paragrafo 1, del regolamento 2016/679 ;</w:t>
      </w:r>
    </w:p>
    <w:p w:rsidR="004B49C0" w:rsidRDefault="004B49C0" w:rsidP="00300492">
      <w:pPr>
        <w:numPr>
          <w:ilvl w:val="0"/>
          <w:numId w:val="4"/>
        </w:numPr>
        <w:jc w:val="both"/>
      </w:pPr>
      <w:r>
        <w:rPr>
          <w:rFonts w:ascii="Arial" w:eastAsia="Arial" w:hAnsi="Arial"/>
        </w:rPr>
        <w:t xml:space="preserve"> la limitazione del trattamento dei dati che lo riguardano (art. 18 reg. 2016/679);</w:t>
      </w:r>
    </w:p>
    <w:p w:rsidR="004B49C0" w:rsidRDefault="004B49C0" w:rsidP="00300492">
      <w:pPr>
        <w:numPr>
          <w:ilvl w:val="0"/>
          <w:numId w:val="4"/>
        </w:numPr>
        <w:jc w:val="both"/>
      </w:pPr>
      <w:r>
        <w:rPr>
          <w:rFonts w:ascii="Arial" w:eastAsia="Arial" w:hAnsi="Arial"/>
        </w:rPr>
        <w:t xml:space="preserve"> la portabilità dei dati (art. 20 reg. 2016/679).</w:t>
      </w:r>
    </w:p>
    <w:p w:rsidR="004B49C0" w:rsidRDefault="004B49C0" w:rsidP="00300492">
      <w:pPr>
        <w:jc w:val="both"/>
      </w:pPr>
      <w:r>
        <w:rPr>
          <w:rFonts w:ascii="Arial" w:eastAsia="Calibri" w:hAnsi="Arial"/>
          <w:b/>
          <w:u w:val="single"/>
          <w:lang w:eastAsia="en-US"/>
        </w:rPr>
        <w:t>Autorità per i reclami</w:t>
      </w:r>
    </w:p>
    <w:p w:rsidR="004B49C0" w:rsidRDefault="004B49C0" w:rsidP="00300492">
      <w:pPr>
        <w:jc w:val="both"/>
      </w:pPr>
      <w:r>
        <w:rPr>
          <w:rFonts w:ascii="Arial" w:eastAsia="Arial" w:hAnsi="Arial"/>
        </w:rPr>
        <w:t>Autorità di controllo: Garante per la Protezione dei dati personali.</w:t>
      </w:r>
    </w:p>
    <w:p w:rsidR="004B49C0" w:rsidRDefault="004B49C0" w:rsidP="00300492">
      <w:pPr>
        <w:jc w:val="both"/>
      </w:pPr>
      <w:r>
        <w:rPr>
          <w:rFonts w:ascii="Arial" w:eastAsia="Arial" w:hAnsi="Arial"/>
        </w:rPr>
        <w:t>www.garanteprivacy.it</w:t>
      </w:r>
    </w:p>
    <w:sectPr w:rsidR="004B49C0" w:rsidSect="00EB7FAE">
      <w:pgSz w:w="11906" w:h="16838"/>
      <w:pgMar w:top="709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287" w:rsidRDefault="00543287">
      <w:r>
        <w:separator/>
      </w:r>
    </w:p>
  </w:endnote>
  <w:endnote w:type="continuationSeparator" w:id="0">
    <w:p w:rsidR="00543287" w:rsidRDefault="0054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287" w:rsidRDefault="00543287">
      <w:r>
        <w:separator/>
      </w:r>
    </w:p>
  </w:footnote>
  <w:footnote w:type="continuationSeparator" w:id="0">
    <w:p w:rsidR="00543287" w:rsidRDefault="00543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FFFFFF"/>
        <w:lang w:eastAsia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shd w:val="clear" w:color="auto" w:fill="FFFFFF"/>
        <w:lang w:eastAsia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hd w:val="clear" w:color="auto" w:fill="FFFFFF"/>
        <w:lang w:eastAsia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sz w:val="24"/>
        <w:szCs w:val="24"/>
        <w:lang w:eastAsia="en-US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AE"/>
    <w:rsid w:val="00300492"/>
    <w:rsid w:val="00303F1A"/>
    <w:rsid w:val="003B0568"/>
    <w:rsid w:val="004B49C0"/>
    <w:rsid w:val="00543287"/>
    <w:rsid w:val="00707CB0"/>
    <w:rsid w:val="00725EFC"/>
    <w:rsid w:val="00734777"/>
    <w:rsid w:val="00826F8B"/>
    <w:rsid w:val="00BD34F1"/>
    <w:rsid w:val="00C21C12"/>
    <w:rsid w:val="00C27A9D"/>
    <w:rsid w:val="00C33AD9"/>
    <w:rsid w:val="00D4418C"/>
    <w:rsid w:val="00EB7FAE"/>
    <w:rsid w:val="00E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5DC5E6E-58A8-4F70-9435-294744FC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Titolo1">
    <w:name w:val="heading 1"/>
    <w:basedOn w:val="Titolo10"/>
    <w:next w:val="Corpotes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hd w:val="clear" w:color="auto" w:fill="FFFFFF"/>
      <w:lang w:eastAsia="en-U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Arial" w:eastAsia="Arial" w:hAnsi="Arial" w:cs="Arial"/>
      <w:b w:val="0"/>
      <w:bCs w:val="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Arial" w:hAnsi="Arial" w:cs="Arial"/>
      <w:b w:val="0"/>
      <w:bCs w:val="0"/>
      <w:sz w:val="24"/>
      <w:szCs w:val="24"/>
      <w:lang w:eastAsia="en-U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Caratterenotaapidipagina">
    <w:name w:val="Carattere nota a piè di pagina"/>
  </w:style>
  <w:style w:type="character" w:customStyle="1" w:styleId="Caratterinotaapidipagina">
    <w:name w:val="Caratteri nota a piè di pagin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Caratterinotadichiusura">
    <w:name w:val="Caratteri nota di chiusura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Titolo20">
    <w:name w:val="Titolo2"/>
    <w:basedOn w:val="Titolo10"/>
    <w:next w:val="Corpotesto"/>
    <w:pPr>
      <w:jc w:val="center"/>
    </w:pPr>
    <w:rPr>
      <w:b/>
      <w:bCs/>
      <w:sz w:val="56"/>
      <w:szCs w:val="56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Sottotitolo">
    <w:name w:val="Subtitle"/>
    <w:basedOn w:val="Titolo10"/>
    <w:next w:val="Corpotesto"/>
    <w:qFormat/>
    <w:pPr>
      <w:spacing w:before="60"/>
      <w:jc w:val="center"/>
    </w:pPr>
    <w:rPr>
      <w:sz w:val="36"/>
      <w:szCs w:val="36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tametropolitana.genova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c@cert.cittametropolitana.geno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c@cert.cittametropolitana.genov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Links>
    <vt:vector size="18" baseType="variant">
      <vt:variant>
        <vt:i4>393269</vt:i4>
      </vt:variant>
      <vt:variant>
        <vt:i4>6</vt:i4>
      </vt:variant>
      <vt:variant>
        <vt:i4>0</vt:i4>
      </vt:variant>
      <vt:variant>
        <vt:i4>5</vt:i4>
      </vt:variant>
      <vt:variant>
        <vt:lpwstr>mailto:pec@cert.cittametropolitana.genova.it</vt:lpwstr>
      </vt:variant>
      <vt:variant>
        <vt:lpwstr/>
      </vt:variant>
      <vt:variant>
        <vt:i4>5177368</vt:i4>
      </vt:variant>
      <vt:variant>
        <vt:i4>3</vt:i4>
      </vt:variant>
      <vt:variant>
        <vt:i4>0</vt:i4>
      </vt:variant>
      <vt:variant>
        <vt:i4>5</vt:i4>
      </vt:variant>
      <vt:variant>
        <vt:lpwstr>http://www.cittametropolitana.genova.it/</vt:lpwstr>
      </vt:variant>
      <vt:variant>
        <vt:lpwstr/>
      </vt:variant>
      <vt:variant>
        <vt:i4>393269</vt:i4>
      </vt:variant>
      <vt:variant>
        <vt:i4>0</vt:i4>
      </vt:variant>
      <vt:variant>
        <vt:i4>0</vt:i4>
      </vt:variant>
      <vt:variant>
        <vt:i4>5</vt:i4>
      </vt:variant>
      <vt:variant>
        <vt:lpwstr>mailto:pec@cert.cittametropolitana.genova.it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Giovenale Graziano</dc:creator>
  <cp:keywords/>
  <cp:lastModifiedBy>Rossi Flavio</cp:lastModifiedBy>
  <cp:revision>2</cp:revision>
  <cp:lastPrinted>2022-12-12T08:55:00Z</cp:lastPrinted>
  <dcterms:created xsi:type="dcterms:W3CDTF">2024-03-06T13:43:00Z</dcterms:created>
  <dcterms:modified xsi:type="dcterms:W3CDTF">2024-03-06T13:43:00Z</dcterms:modified>
</cp:coreProperties>
</file>